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CD6A4E" w:rsidRDefault="00CD6A4E">
      <w:pPr>
        <w:jc w:val="center"/>
        <w:rPr>
          <w:b/>
          <w:sz w:val="24"/>
          <w:szCs w:val="24"/>
        </w:rPr>
      </w:pPr>
    </w:p>
    <w:p w14:paraId="0A37501D" w14:textId="77777777" w:rsidR="00CD6A4E" w:rsidRDefault="00CD6A4E">
      <w:pPr>
        <w:jc w:val="center"/>
        <w:rPr>
          <w:b/>
          <w:sz w:val="24"/>
          <w:szCs w:val="24"/>
        </w:rPr>
      </w:pPr>
    </w:p>
    <w:p w14:paraId="5DAB6C7B" w14:textId="77777777" w:rsidR="00CD6A4E" w:rsidRDefault="00CD6A4E">
      <w:pPr>
        <w:jc w:val="center"/>
        <w:rPr>
          <w:b/>
          <w:sz w:val="24"/>
          <w:szCs w:val="24"/>
        </w:rPr>
      </w:pPr>
    </w:p>
    <w:p w14:paraId="02EB378F" w14:textId="77777777" w:rsidR="00CD6A4E" w:rsidRDefault="00CD6A4E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inline distT="0" distB="0" distL="0" distR="0" wp14:anchorId="4D11A05D" wp14:editId="3841E98D">
            <wp:extent cx="3640286" cy="1314450"/>
            <wp:effectExtent l="0" t="0" r="0" b="0"/>
            <wp:docPr id="1" name="Picture 1" descr="G:\Logo\Ickford_school_logo\ickford_logo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Logo\Ickford_school_logo\ickford_logo_smal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23" cy="131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5A809" w14:textId="77777777" w:rsidR="00CD6A4E" w:rsidRDefault="00CD6A4E">
      <w:pPr>
        <w:jc w:val="center"/>
        <w:rPr>
          <w:b/>
          <w:sz w:val="24"/>
          <w:szCs w:val="24"/>
        </w:rPr>
      </w:pPr>
    </w:p>
    <w:p w14:paraId="5A39BBE3" w14:textId="77777777" w:rsidR="00CD6A4E" w:rsidRDefault="00CD6A4E">
      <w:pPr>
        <w:jc w:val="center"/>
        <w:rPr>
          <w:b/>
          <w:sz w:val="24"/>
          <w:szCs w:val="24"/>
        </w:rPr>
      </w:pPr>
    </w:p>
    <w:p w14:paraId="41C8F396" w14:textId="77777777" w:rsidR="00CD6A4E" w:rsidRDefault="00CD6A4E">
      <w:pPr>
        <w:jc w:val="center"/>
        <w:rPr>
          <w:b/>
          <w:sz w:val="24"/>
          <w:szCs w:val="24"/>
        </w:rPr>
      </w:pPr>
    </w:p>
    <w:p w14:paraId="4F6352E5" w14:textId="607BA92B" w:rsidR="00C7673D" w:rsidRDefault="00492FC4" w:rsidP="0A299E81">
      <w:pPr>
        <w:jc w:val="center"/>
        <w:rPr>
          <w:b/>
          <w:sz w:val="72"/>
          <w:szCs w:val="24"/>
        </w:rPr>
      </w:pPr>
      <w:r>
        <w:rPr>
          <w:b/>
          <w:sz w:val="72"/>
          <w:szCs w:val="24"/>
        </w:rPr>
        <w:t>Charging &amp; Remissions</w:t>
      </w:r>
      <w:r>
        <w:rPr>
          <w:b/>
          <w:sz w:val="72"/>
          <w:szCs w:val="24"/>
        </w:rPr>
        <w:br/>
      </w:r>
      <w:r w:rsidR="00CD6A4E" w:rsidRPr="00CD6A4E">
        <w:rPr>
          <w:b/>
          <w:sz w:val="72"/>
          <w:szCs w:val="24"/>
        </w:rPr>
        <w:t xml:space="preserve"> Policy</w:t>
      </w:r>
      <w:r w:rsidR="001E618A" w:rsidRPr="00CD6A4E">
        <w:rPr>
          <w:b/>
          <w:sz w:val="72"/>
          <w:szCs w:val="24"/>
        </w:rPr>
        <w:t xml:space="preserve"> </w:t>
      </w:r>
    </w:p>
    <w:p w14:paraId="0315CAB0" w14:textId="01BE389C" w:rsidR="0062383E" w:rsidRPr="009854A0" w:rsidRDefault="00981002" w:rsidP="0A299E81">
      <w:pPr>
        <w:jc w:val="center"/>
        <w:rPr>
          <w:b/>
          <w:sz w:val="72"/>
          <w:szCs w:val="24"/>
        </w:rPr>
      </w:pPr>
      <w:r>
        <w:rPr>
          <w:b/>
          <w:sz w:val="72"/>
          <w:szCs w:val="24"/>
        </w:rPr>
        <w:t>February 2026</w:t>
      </w:r>
    </w:p>
    <w:p w14:paraId="72A3D3EC" w14:textId="77777777" w:rsidR="00CD6A4E" w:rsidRDefault="00CD6A4E">
      <w:pPr>
        <w:jc w:val="both"/>
        <w:rPr>
          <w:sz w:val="24"/>
          <w:szCs w:val="24"/>
        </w:rPr>
      </w:pPr>
    </w:p>
    <w:p w14:paraId="0D0B940D" w14:textId="77777777" w:rsidR="00CD6A4E" w:rsidRDefault="00CD6A4E">
      <w:pPr>
        <w:jc w:val="both"/>
        <w:rPr>
          <w:sz w:val="24"/>
          <w:szCs w:val="24"/>
        </w:rPr>
      </w:pPr>
    </w:p>
    <w:p w14:paraId="0E27B00A" w14:textId="77777777" w:rsidR="00CD6A4E" w:rsidRDefault="00CD6A4E">
      <w:pPr>
        <w:jc w:val="both"/>
        <w:rPr>
          <w:sz w:val="24"/>
          <w:szCs w:val="24"/>
        </w:rPr>
      </w:pPr>
    </w:p>
    <w:p w14:paraId="60061E4C" w14:textId="77777777" w:rsidR="00CD6A4E" w:rsidRDefault="00CD6A4E">
      <w:pPr>
        <w:jc w:val="both"/>
        <w:rPr>
          <w:sz w:val="24"/>
          <w:szCs w:val="24"/>
        </w:rPr>
      </w:pPr>
    </w:p>
    <w:p w14:paraId="44EAFD9C" w14:textId="77777777" w:rsidR="00CD6A4E" w:rsidRDefault="00CD6A4E">
      <w:pPr>
        <w:jc w:val="both"/>
        <w:rPr>
          <w:sz w:val="24"/>
          <w:szCs w:val="24"/>
        </w:rPr>
      </w:pPr>
    </w:p>
    <w:p w14:paraId="4B94D5A5" w14:textId="77777777" w:rsidR="00CD6A4E" w:rsidRDefault="00CD6A4E">
      <w:pPr>
        <w:jc w:val="both"/>
        <w:rPr>
          <w:sz w:val="24"/>
          <w:szCs w:val="24"/>
        </w:rPr>
      </w:pPr>
    </w:p>
    <w:p w14:paraId="45FB0818" w14:textId="49C23C9B" w:rsidR="00492FC4" w:rsidRDefault="00492FC4">
      <w:pPr>
        <w:jc w:val="both"/>
        <w:rPr>
          <w:sz w:val="24"/>
          <w:szCs w:val="24"/>
        </w:rPr>
      </w:pPr>
    </w:p>
    <w:p w14:paraId="3B9BF0EF" w14:textId="77777777" w:rsidR="00370A1E" w:rsidRDefault="00370A1E">
      <w:pPr>
        <w:jc w:val="both"/>
        <w:rPr>
          <w:sz w:val="24"/>
          <w:szCs w:val="24"/>
        </w:rPr>
      </w:pPr>
    </w:p>
    <w:p w14:paraId="28F16085" w14:textId="77777777" w:rsidR="0062383E" w:rsidRDefault="0062383E">
      <w:pPr>
        <w:jc w:val="both"/>
        <w:rPr>
          <w:sz w:val="24"/>
          <w:szCs w:val="24"/>
        </w:rPr>
      </w:pPr>
    </w:p>
    <w:p w14:paraId="049F31CB" w14:textId="6876C681" w:rsidR="00492FC4" w:rsidRPr="00370A1E" w:rsidRDefault="00492FC4" w:rsidP="00370A1E">
      <w:pPr>
        <w:rPr>
          <w:color w:val="365F91" w:themeColor="accent1" w:themeShade="BF"/>
          <w:sz w:val="24"/>
          <w:szCs w:val="24"/>
        </w:rPr>
      </w:pPr>
      <w:r w:rsidRPr="00370A1E">
        <w:rPr>
          <w:color w:val="365F91" w:themeColor="accent1" w:themeShade="BF"/>
          <w:sz w:val="24"/>
          <w:szCs w:val="24"/>
        </w:rPr>
        <w:lastRenderedPageBreak/>
        <w:t xml:space="preserve">Charging </w:t>
      </w:r>
      <w:r w:rsidR="000F73B7" w:rsidRPr="00370A1E">
        <w:rPr>
          <w:color w:val="365F91" w:themeColor="accent1" w:themeShade="BF"/>
          <w:sz w:val="24"/>
          <w:szCs w:val="24"/>
        </w:rPr>
        <w:t>for School Activities, Outings and Residential Visits</w:t>
      </w:r>
    </w:p>
    <w:p w14:paraId="559BA0DF" w14:textId="6FC051AE" w:rsidR="00492FC4" w:rsidRPr="00492FC4" w:rsidRDefault="00492FC4" w:rsidP="002E33AF">
      <w:pPr>
        <w:spacing w:line="240" w:lineRule="auto"/>
        <w:jc w:val="both"/>
        <w:rPr>
          <w:sz w:val="24"/>
          <w:szCs w:val="24"/>
        </w:rPr>
      </w:pPr>
      <w:r w:rsidRPr="00492FC4">
        <w:rPr>
          <w:sz w:val="24"/>
          <w:szCs w:val="24"/>
        </w:rPr>
        <w:t xml:space="preserve">The </w:t>
      </w:r>
      <w:r w:rsidR="002E33AF">
        <w:rPr>
          <w:sz w:val="24"/>
          <w:szCs w:val="24"/>
        </w:rPr>
        <w:t xml:space="preserve">school requirements </w:t>
      </w:r>
      <w:r w:rsidRPr="00492FC4">
        <w:rPr>
          <w:sz w:val="24"/>
          <w:szCs w:val="24"/>
        </w:rPr>
        <w:t xml:space="preserve">regarding charging for educational activities are as follows: </w:t>
      </w:r>
    </w:p>
    <w:p w14:paraId="25793EA5" w14:textId="01DD4405" w:rsidR="00492FC4" w:rsidRPr="002E33AF" w:rsidRDefault="002E33AF" w:rsidP="002E33AF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2E33AF">
        <w:rPr>
          <w:sz w:val="24"/>
          <w:szCs w:val="24"/>
        </w:rPr>
        <w:t>W</w:t>
      </w:r>
      <w:r w:rsidR="00492FC4" w:rsidRPr="002E33AF">
        <w:rPr>
          <w:sz w:val="24"/>
          <w:szCs w:val="24"/>
        </w:rPr>
        <w:t>here activities take place in school session time,</w:t>
      </w:r>
      <w:r w:rsidRPr="002E33AF">
        <w:rPr>
          <w:sz w:val="24"/>
          <w:szCs w:val="24"/>
        </w:rPr>
        <w:t xml:space="preserve"> such as outings and visits to places of interest,</w:t>
      </w:r>
      <w:r w:rsidR="00492FC4" w:rsidRPr="002E33AF">
        <w:rPr>
          <w:sz w:val="24"/>
          <w:szCs w:val="24"/>
        </w:rPr>
        <w:t xml:space="preserve"> parents </w:t>
      </w:r>
      <w:r w:rsidRPr="002E33AF">
        <w:rPr>
          <w:sz w:val="24"/>
          <w:szCs w:val="24"/>
        </w:rPr>
        <w:t xml:space="preserve">are </w:t>
      </w:r>
      <w:r w:rsidR="00492FC4" w:rsidRPr="002E33AF">
        <w:rPr>
          <w:sz w:val="24"/>
          <w:szCs w:val="24"/>
        </w:rPr>
        <w:t xml:space="preserve">invited to make voluntary contributions towards the cost of the activity but a pupil should not be debarred from taking part in that activity because his/her parents cannot, or will not, contribute. </w:t>
      </w:r>
      <w:r w:rsidRPr="002E33AF">
        <w:rPr>
          <w:sz w:val="24"/>
          <w:szCs w:val="24"/>
        </w:rPr>
        <w:t>Nonetheless, parents should recognise that trips may not go ahead if to many parents refuse to contribute to costs.</w:t>
      </w:r>
    </w:p>
    <w:p w14:paraId="100B7B81" w14:textId="2535BC33" w:rsidR="00492FC4" w:rsidRPr="002E33AF" w:rsidRDefault="002E33AF" w:rsidP="002E33AF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2E33AF">
        <w:rPr>
          <w:sz w:val="24"/>
          <w:szCs w:val="24"/>
        </w:rPr>
        <w:t>W</w:t>
      </w:r>
      <w:r w:rsidR="00492FC4" w:rsidRPr="002E33AF">
        <w:rPr>
          <w:sz w:val="24"/>
          <w:szCs w:val="24"/>
        </w:rPr>
        <w:t xml:space="preserve">here activities take place outside school session time, charges </w:t>
      </w:r>
      <w:r w:rsidRPr="002E33AF">
        <w:rPr>
          <w:sz w:val="24"/>
          <w:szCs w:val="24"/>
        </w:rPr>
        <w:t xml:space="preserve">are </w:t>
      </w:r>
      <w:r w:rsidR="00492FC4" w:rsidRPr="002E33AF">
        <w:rPr>
          <w:sz w:val="24"/>
          <w:szCs w:val="24"/>
        </w:rPr>
        <w:t xml:space="preserve">levied, where </w:t>
      </w:r>
      <w:r w:rsidRPr="002E33AF">
        <w:rPr>
          <w:sz w:val="24"/>
          <w:szCs w:val="24"/>
        </w:rPr>
        <w:t>appropriate and participation depends on payment.</w:t>
      </w:r>
    </w:p>
    <w:p w14:paraId="1E49677A" w14:textId="4A615FE9" w:rsidR="00492FC4" w:rsidRPr="002E33AF" w:rsidRDefault="002E33AF" w:rsidP="002E33AF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2E33AF">
        <w:rPr>
          <w:sz w:val="24"/>
          <w:szCs w:val="24"/>
        </w:rPr>
        <w:t>A</w:t>
      </w:r>
      <w:r w:rsidR="00492FC4" w:rsidRPr="002E33AF">
        <w:rPr>
          <w:sz w:val="24"/>
          <w:szCs w:val="24"/>
        </w:rPr>
        <w:t xml:space="preserve">ny application for a full or partial remission of charges </w:t>
      </w:r>
      <w:r w:rsidR="0022383F">
        <w:rPr>
          <w:sz w:val="24"/>
          <w:szCs w:val="24"/>
        </w:rPr>
        <w:t xml:space="preserve">will </w:t>
      </w:r>
      <w:r w:rsidR="00492FC4" w:rsidRPr="002E33AF">
        <w:rPr>
          <w:sz w:val="24"/>
          <w:szCs w:val="24"/>
        </w:rPr>
        <w:t>be considered by the Headteacher</w:t>
      </w:r>
      <w:r w:rsidR="0022383F">
        <w:rPr>
          <w:sz w:val="24"/>
          <w:szCs w:val="24"/>
        </w:rPr>
        <w:t>.</w:t>
      </w:r>
    </w:p>
    <w:p w14:paraId="4AE1E093" w14:textId="492FB440" w:rsidR="002E33AF" w:rsidRDefault="002E33AF" w:rsidP="002E33AF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School residential trips must be paid in full before a child takes part. The</w:t>
      </w:r>
      <w:r w:rsidR="000F73B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cost of residential trips is usually spread </w:t>
      </w:r>
      <w:r w:rsidR="000F73B7">
        <w:rPr>
          <w:sz w:val="24"/>
          <w:szCs w:val="24"/>
        </w:rPr>
        <w:t>out over a period of time and collected in a number of deposits. *</w:t>
      </w:r>
    </w:p>
    <w:p w14:paraId="4622D550" w14:textId="0257E608" w:rsidR="000F73B7" w:rsidRDefault="000F73B7" w:rsidP="002E33AF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Any parent or carer experiencing financial difficulty can apply in confidence to the Headteacher for assistance in paying for residential trips.</w:t>
      </w:r>
      <w:r w:rsidR="00981002">
        <w:rPr>
          <w:sz w:val="24"/>
          <w:szCs w:val="24"/>
        </w:rPr>
        <w:t xml:space="preserve"> Costs of </w:t>
      </w:r>
      <w:proofErr w:type="spellStart"/>
      <w:r w:rsidR="00981002">
        <w:rPr>
          <w:sz w:val="24"/>
          <w:szCs w:val="24"/>
        </w:rPr>
        <w:t>residentials</w:t>
      </w:r>
      <w:proofErr w:type="spellEnd"/>
      <w:r w:rsidR="00981002">
        <w:rPr>
          <w:sz w:val="24"/>
          <w:szCs w:val="24"/>
        </w:rPr>
        <w:t xml:space="preserve"> and trips are covered by the school for disadvantaged children. </w:t>
      </w:r>
    </w:p>
    <w:p w14:paraId="254C5047" w14:textId="77777777" w:rsidR="000F73B7" w:rsidRPr="000F73B7" w:rsidRDefault="000F73B7" w:rsidP="000F73B7">
      <w:pPr>
        <w:spacing w:line="240" w:lineRule="auto"/>
        <w:jc w:val="both"/>
        <w:rPr>
          <w:sz w:val="24"/>
          <w:szCs w:val="24"/>
        </w:rPr>
      </w:pPr>
    </w:p>
    <w:p w14:paraId="34E0DB3B" w14:textId="37C85AE4" w:rsidR="000F73B7" w:rsidRDefault="000F73B7" w:rsidP="000F73B7">
      <w:pPr>
        <w:pStyle w:val="ListParagraph"/>
        <w:spacing w:line="240" w:lineRule="auto"/>
        <w:jc w:val="both"/>
        <w:rPr>
          <w:sz w:val="20"/>
          <w:szCs w:val="20"/>
        </w:rPr>
      </w:pPr>
      <w:r w:rsidRPr="000F73B7">
        <w:rPr>
          <w:sz w:val="20"/>
          <w:szCs w:val="20"/>
        </w:rPr>
        <w:t>N.B. If a parent withdraws their child from a residential trip after deposit payments have started for reasons other than ill h</w:t>
      </w:r>
      <w:r w:rsidR="00981002">
        <w:rPr>
          <w:sz w:val="20"/>
          <w:szCs w:val="20"/>
        </w:rPr>
        <w:t>ealth, they forfeit the deposit</w:t>
      </w:r>
      <w:r w:rsidRPr="000F73B7">
        <w:rPr>
          <w:sz w:val="20"/>
          <w:szCs w:val="20"/>
        </w:rPr>
        <w:t xml:space="preserve"> paid but do not pay the balance left over.</w:t>
      </w:r>
    </w:p>
    <w:p w14:paraId="18A2EC6B" w14:textId="1F80CC65" w:rsidR="000F73B7" w:rsidRPr="000F73B7" w:rsidRDefault="000F73B7" w:rsidP="000F73B7">
      <w:pPr>
        <w:pStyle w:val="ListParagraph"/>
        <w:spacing w:line="240" w:lineRule="auto"/>
        <w:jc w:val="both"/>
        <w:rPr>
          <w:sz w:val="20"/>
          <w:szCs w:val="20"/>
        </w:rPr>
      </w:pPr>
    </w:p>
    <w:p w14:paraId="227E120C" w14:textId="5987281B" w:rsidR="00370A1E" w:rsidRPr="00370A1E" w:rsidRDefault="000F73B7" w:rsidP="00370A1E"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  <w:r w:rsidRPr="00370A1E">
        <w:rPr>
          <w:rFonts w:asciiTheme="minorHAnsi" w:hAnsiTheme="minorHAnsi" w:cstheme="minorHAnsi"/>
          <w:b w:val="0"/>
          <w:sz w:val="24"/>
          <w:szCs w:val="24"/>
        </w:rPr>
        <w:t>Charging for materials and books</w:t>
      </w:r>
    </w:p>
    <w:p w14:paraId="4E81B069" w14:textId="77777777" w:rsidR="000F73B7" w:rsidRDefault="000F73B7" w:rsidP="000F73B7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2E33AF">
        <w:rPr>
          <w:sz w:val="24"/>
          <w:szCs w:val="24"/>
        </w:rPr>
        <w:t>Appropriate charges may be made for ingredients and materials used in lessons and activities.</w:t>
      </w:r>
    </w:p>
    <w:p w14:paraId="60597C51" w14:textId="77777777" w:rsidR="000F73B7" w:rsidRPr="002E33AF" w:rsidRDefault="000F73B7" w:rsidP="000F73B7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Appropriate charges may be made for Outdoor Learning activities in school session time.</w:t>
      </w:r>
    </w:p>
    <w:p w14:paraId="640316E6" w14:textId="77777777" w:rsidR="000F73B7" w:rsidRPr="002E33AF" w:rsidRDefault="000F73B7" w:rsidP="000F73B7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2E33AF">
        <w:rPr>
          <w:sz w:val="24"/>
          <w:szCs w:val="24"/>
        </w:rPr>
        <w:t>Parents will be required to meet the cost of breakages and damages where this is a result of their child’s behaviour.</w:t>
      </w:r>
    </w:p>
    <w:p w14:paraId="66B97F03" w14:textId="0FEFD0D7" w:rsidR="000F73B7" w:rsidRPr="00B52FE0" w:rsidRDefault="000F73B7" w:rsidP="000F73B7">
      <w:pPr>
        <w:pStyle w:val="ListParagraph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2E33AF">
        <w:rPr>
          <w:sz w:val="24"/>
          <w:szCs w:val="24"/>
        </w:rPr>
        <w:t>Parents are required to replace lost or damaged lib</w:t>
      </w:r>
      <w:r w:rsidR="00981002">
        <w:rPr>
          <w:sz w:val="24"/>
          <w:szCs w:val="24"/>
        </w:rPr>
        <w:t>rary books</w:t>
      </w:r>
      <w:r w:rsidRPr="002E33AF">
        <w:rPr>
          <w:sz w:val="24"/>
          <w:szCs w:val="24"/>
        </w:rPr>
        <w:t xml:space="preserve"> or to pay the price of a replacement.</w:t>
      </w:r>
    </w:p>
    <w:p w14:paraId="2396D6E2" w14:textId="2316D0AF" w:rsidR="000F73B7" w:rsidRPr="00370A1E" w:rsidRDefault="000F73B7" w:rsidP="00370A1E"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  <w:r w:rsidRPr="00370A1E">
        <w:rPr>
          <w:rFonts w:asciiTheme="minorHAnsi" w:hAnsiTheme="minorHAnsi" w:cstheme="minorHAnsi"/>
          <w:b w:val="0"/>
          <w:sz w:val="24"/>
          <w:szCs w:val="24"/>
        </w:rPr>
        <w:t>Charging for Co-curricular Activity Clubs</w:t>
      </w:r>
    </w:p>
    <w:p w14:paraId="5CD748BD" w14:textId="120CD4C6" w:rsidR="000F73B7" w:rsidRPr="00B52FE0" w:rsidRDefault="000F73B7" w:rsidP="00B52FE0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52FE0">
        <w:rPr>
          <w:sz w:val="24"/>
          <w:szCs w:val="24"/>
        </w:rPr>
        <w:t>Appropriate charges are made for co-curricular (after school</w:t>
      </w:r>
      <w:r w:rsidR="00B52FE0" w:rsidRPr="00B52FE0">
        <w:rPr>
          <w:sz w:val="24"/>
          <w:szCs w:val="24"/>
        </w:rPr>
        <w:t>) clubs. These are set before the clubs begin and must be paid prior to a child starting a club.</w:t>
      </w:r>
    </w:p>
    <w:p w14:paraId="22EFD1EF" w14:textId="55DE1A66" w:rsidR="00B52FE0" w:rsidRPr="00B52FE0" w:rsidRDefault="00B52FE0" w:rsidP="00B52FE0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B52FE0">
        <w:rPr>
          <w:sz w:val="24"/>
          <w:szCs w:val="24"/>
        </w:rPr>
        <w:t xml:space="preserve">Payments for </w:t>
      </w:r>
      <w:bookmarkStart w:id="0" w:name="_Hlk117771285"/>
      <w:r w:rsidRPr="00B52FE0">
        <w:rPr>
          <w:sz w:val="24"/>
          <w:szCs w:val="24"/>
        </w:rPr>
        <w:t xml:space="preserve">co-curricular (after school) clubs </w:t>
      </w:r>
      <w:bookmarkEnd w:id="0"/>
      <w:r w:rsidRPr="00B52FE0">
        <w:rPr>
          <w:sz w:val="24"/>
          <w:szCs w:val="24"/>
        </w:rPr>
        <w:t xml:space="preserve">can be made via </w:t>
      </w:r>
      <w:proofErr w:type="spellStart"/>
      <w:r w:rsidRPr="00B52FE0">
        <w:rPr>
          <w:sz w:val="24"/>
          <w:szCs w:val="24"/>
        </w:rPr>
        <w:t>Parentmail</w:t>
      </w:r>
      <w:proofErr w:type="spellEnd"/>
      <w:r w:rsidR="0022383F">
        <w:rPr>
          <w:sz w:val="24"/>
          <w:szCs w:val="24"/>
        </w:rPr>
        <w:t xml:space="preserve"> </w:t>
      </w:r>
      <w:r w:rsidR="00981002">
        <w:rPr>
          <w:sz w:val="24"/>
          <w:szCs w:val="24"/>
        </w:rPr>
        <w:t>or Bank Transfer (child care vouchers can be redeemed for these activities)</w:t>
      </w:r>
    </w:p>
    <w:p w14:paraId="22DA4130" w14:textId="77777777" w:rsidR="00370A1E" w:rsidRDefault="00370A1E" w:rsidP="00B52FE0"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</w:p>
    <w:p w14:paraId="5F143150" w14:textId="2A0389A2" w:rsidR="00B52FE0" w:rsidRPr="00370A1E" w:rsidRDefault="00B52FE0" w:rsidP="00370A1E"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  <w:r w:rsidRPr="00370A1E">
        <w:rPr>
          <w:rFonts w:asciiTheme="minorHAnsi" w:hAnsiTheme="minorHAnsi" w:cstheme="minorHAnsi"/>
          <w:b w:val="0"/>
          <w:sz w:val="24"/>
          <w:szCs w:val="24"/>
        </w:rPr>
        <w:t>Breakfast Club</w:t>
      </w:r>
    </w:p>
    <w:p w14:paraId="41F4FB99" w14:textId="5BBC50FE" w:rsidR="00B52FE0" w:rsidRPr="00B52FE0" w:rsidRDefault="00B52FE0" w:rsidP="00B52FE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52FE0">
        <w:rPr>
          <w:sz w:val="24"/>
          <w:szCs w:val="24"/>
        </w:rPr>
        <w:t xml:space="preserve">Breakfast Club begins at 7.45 am and finishes at 8.45 am. Children do not have to book and are registered when they attend. </w:t>
      </w:r>
    </w:p>
    <w:p w14:paraId="627C00B4" w14:textId="5BCFB59E" w:rsidR="00B52FE0" w:rsidRPr="00B52FE0" w:rsidRDefault="00B52FE0" w:rsidP="00B52FE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52FE0">
        <w:rPr>
          <w:sz w:val="24"/>
          <w:szCs w:val="24"/>
        </w:rPr>
        <w:t>Payments for Breakfast Club are collected in arrears.</w:t>
      </w:r>
    </w:p>
    <w:p w14:paraId="4A775247" w14:textId="28310093" w:rsidR="00B52FE0" w:rsidRPr="00B52FE0" w:rsidRDefault="00B52FE0" w:rsidP="00B52FE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52FE0">
        <w:rPr>
          <w:sz w:val="24"/>
          <w:szCs w:val="24"/>
        </w:rPr>
        <w:t>Payments are collected on a monthly basis.</w:t>
      </w:r>
    </w:p>
    <w:p w14:paraId="7AEFDAF2" w14:textId="7CF111C7" w:rsidR="00B52FE0" w:rsidRPr="00B52FE0" w:rsidRDefault="00B52FE0" w:rsidP="00B52FE0">
      <w:pPr>
        <w:pStyle w:val="ListParagraph"/>
        <w:numPr>
          <w:ilvl w:val="0"/>
          <w:numId w:val="14"/>
        </w:numPr>
        <w:rPr>
          <w:sz w:val="24"/>
          <w:szCs w:val="24"/>
        </w:rPr>
      </w:pPr>
      <w:r w:rsidRPr="00B52FE0">
        <w:rPr>
          <w:sz w:val="24"/>
          <w:szCs w:val="24"/>
        </w:rPr>
        <w:t>Failure to pay results in a child being unable to attend until the arrears are paid in full.</w:t>
      </w:r>
    </w:p>
    <w:p w14:paraId="0E341E0A" w14:textId="00713177" w:rsidR="00370A1E" w:rsidRDefault="00B52FE0" w:rsidP="00370A1E"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  <w:r w:rsidRPr="00370A1E">
        <w:rPr>
          <w:rFonts w:asciiTheme="minorHAnsi" w:hAnsiTheme="minorHAnsi" w:cstheme="minorHAnsi"/>
          <w:b w:val="0"/>
          <w:sz w:val="24"/>
          <w:szCs w:val="24"/>
        </w:rPr>
        <w:t>Externally Provided Activity Clubs</w:t>
      </w:r>
    </w:p>
    <w:p w14:paraId="11834ED1" w14:textId="6BEF1E09" w:rsidR="00370A1E" w:rsidRPr="00370A1E" w:rsidRDefault="00370A1E" w:rsidP="00370A1E">
      <w:pPr>
        <w:rPr>
          <w:bCs/>
        </w:rPr>
      </w:pPr>
      <w:r>
        <w:t>Fees for</w:t>
      </w:r>
      <w:r w:rsidRPr="00370A1E">
        <w:rPr>
          <w:bCs/>
        </w:rPr>
        <w:t xml:space="preserve"> clubs run by external providers such as Little Masters Art Club</w:t>
      </w:r>
      <w:r w:rsidR="00981002">
        <w:rPr>
          <w:bCs/>
        </w:rPr>
        <w:t xml:space="preserve"> and JR Sports (Holiday club)</w:t>
      </w:r>
      <w:r w:rsidRPr="00370A1E">
        <w:rPr>
          <w:bCs/>
        </w:rPr>
        <w:t>, are paid directly to the company according to their own policy.</w:t>
      </w:r>
    </w:p>
    <w:p w14:paraId="4B99056E" w14:textId="34C25D4B" w:rsidR="00492FC4" w:rsidRPr="00370A1E" w:rsidRDefault="000F73B7" w:rsidP="00370A1E">
      <w:pPr>
        <w:pStyle w:val="Heading1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70A1E">
        <w:rPr>
          <w:rFonts w:asciiTheme="minorHAnsi" w:hAnsiTheme="minorHAnsi" w:cstheme="minorHAnsi"/>
          <w:b w:val="0"/>
          <w:sz w:val="24"/>
          <w:szCs w:val="24"/>
        </w:rPr>
        <w:t>M</w:t>
      </w:r>
      <w:r w:rsidR="00492FC4" w:rsidRPr="00370A1E">
        <w:rPr>
          <w:rFonts w:asciiTheme="minorHAnsi" w:hAnsiTheme="minorHAnsi" w:cstheme="minorHAnsi"/>
          <w:b w:val="0"/>
          <w:sz w:val="24"/>
          <w:szCs w:val="24"/>
        </w:rPr>
        <w:t xml:space="preserve">usic tuition </w:t>
      </w:r>
    </w:p>
    <w:p w14:paraId="7AC7AD62" w14:textId="76328C18" w:rsidR="0062383E" w:rsidRPr="00992CB3" w:rsidRDefault="0062383E" w:rsidP="00992CB3">
      <w:pPr>
        <w:pStyle w:val="ListParagraph"/>
        <w:numPr>
          <w:ilvl w:val="0"/>
          <w:numId w:val="16"/>
        </w:numPr>
        <w:spacing w:line="240" w:lineRule="auto"/>
        <w:jc w:val="both"/>
        <w:rPr>
          <w:sz w:val="24"/>
          <w:szCs w:val="24"/>
        </w:rPr>
      </w:pPr>
      <w:r w:rsidRPr="00992CB3">
        <w:rPr>
          <w:sz w:val="24"/>
          <w:szCs w:val="24"/>
        </w:rPr>
        <w:t>Where children participate in music tuition outside of the normal curriculum fees are paid directly to the tutor according to their own policy.</w:t>
      </w:r>
    </w:p>
    <w:p w14:paraId="1299C43A" w14:textId="2C6911E1" w:rsidR="00492FC4" w:rsidRPr="00740034" w:rsidRDefault="00992CB3" w:rsidP="00492FC4">
      <w:pPr>
        <w:pStyle w:val="ListParagraph"/>
        <w:numPr>
          <w:ilvl w:val="0"/>
          <w:numId w:val="16"/>
        </w:numPr>
        <w:spacing w:line="240" w:lineRule="auto"/>
        <w:jc w:val="both"/>
        <w:rPr>
          <w:sz w:val="24"/>
          <w:szCs w:val="24"/>
        </w:rPr>
      </w:pPr>
      <w:r w:rsidRPr="00992CB3">
        <w:rPr>
          <w:sz w:val="24"/>
          <w:szCs w:val="24"/>
        </w:rPr>
        <w:t>School Recorders are purchased via the School Office</w:t>
      </w:r>
      <w:r>
        <w:rPr>
          <w:sz w:val="24"/>
          <w:szCs w:val="24"/>
        </w:rPr>
        <w:t>.</w:t>
      </w:r>
    </w:p>
    <w:p w14:paraId="764A55A5" w14:textId="5E556B0D" w:rsidR="00D24D22" w:rsidRPr="00370A1E" w:rsidRDefault="00D24D22" w:rsidP="00370A1E"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  <w:r w:rsidRPr="00370A1E">
        <w:rPr>
          <w:rFonts w:asciiTheme="minorHAnsi" w:hAnsiTheme="minorHAnsi" w:cstheme="minorHAnsi"/>
          <w:b w:val="0"/>
          <w:sz w:val="24"/>
          <w:szCs w:val="24"/>
        </w:rPr>
        <w:t>School Uniform</w:t>
      </w:r>
    </w:p>
    <w:p w14:paraId="3A367228" w14:textId="42292350" w:rsidR="00D24D22" w:rsidRPr="00992CB3" w:rsidRDefault="00D24D22" w:rsidP="00992CB3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992CB3">
        <w:rPr>
          <w:sz w:val="24"/>
          <w:szCs w:val="24"/>
        </w:rPr>
        <w:t>The school stocks supply of some uniform items which can be purchased through the School Office</w:t>
      </w:r>
      <w:r w:rsidR="00992CB3" w:rsidRPr="00992CB3">
        <w:rPr>
          <w:sz w:val="24"/>
          <w:szCs w:val="24"/>
        </w:rPr>
        <w:t>.</w:t>
      </w:r>
    </w:p>
    <w:p w14:paraId="3F3C9612" w14:textId="55DFC253" w:rsidR="00992CB3" w:rsidRDefault="00992CB3" w:rsidP="00992CB3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992CB3">
        <w:rPr>
          <w:sz w:val="24"/>
          <w:szCs w:val="24"/>
        </w:rPr>
        <w:t>Payments can be made via Parentmail or Bank Transfer</w:t>
      </w:r>
      <w:r>
        <w:rPr>
          <w:sz w:val="24"/>
          <w:szCs w:val="24"/>
        </w:rPr>
        <w:t>.</w:t>
      </w:r>
    </w:p>
    <w:p w14:paraId="042EBEFA" w14:textId="77777777" w:rsidR="00740034" w:rsidRDefault="00740034" w:rsidP="00740034">
      <w:pPr>
        <w:pStyle w:val="ListParagraph"/>
        <w:rPr>
          <w:sz w:val="24"/>
          <w:szCs w:val="24"/>
        </w:rPr>
      </w:pPr>
    </w:p>
    <w:p w14:paraId="006496FE" w14:textId="3E01FBD5" w:rsidR="00740034" w:rsidRPr="00740034" w:rsidRDefault="00740034" w:rsidP="00740034">
      <w:pPr>
        <w:rPr>
          <w:color w:val="4F81BD" w:themeColor="accent1"/>
          <w:sz w:val="24"/>
          <w:szCs w:val="24"/>
        </w:rPr>
      </w:pPr>
      <w:r w:rsidRPr="00740034">
        <w:rPr>
          <w:color w:val="4F81BD" w:themeColor="accent1"/>
          <w:sz w:val="24"/>
          <w:szCs w:val="24"/>
        </w:rPr>
        <w:t>Hiring School Premises</w:t>
      </w:r>
    </w:p>
    <w:p w14:paraId="719B94F4" w14:textId="4DB7163E" w:rsidR="00740034" w:rsidRPr="00981002" w:rsidRDefault="00740034" w:rsidP="00992CB3">
      <w:pPr>
        <w:rPr>
          <w:sz w:val="24"/>
          <w:szCs w:val="24"/>
        </w:rPr>
      </w:pPr>
      <w:r>
        <w:rPr>
          <w:sz w:val="24"/>
          <w:szCs w:val="24"/>
        </w:rPr>
        <w:t>The school Sports Hall is available for hir</w:t>
      </w:r>
      <w:r w:rsidR="00981002">
        <w:rPr>
          <w:sz w:val="24"/>
          <w:szCs w:val="24"/>
        </w:rPr>
        <w:t>e at a cost of £</w:t>
      </w:r>
      <w:r w:rsidR="00126FDA">
        <w:rPr>
          <w:sz w:val="24"/>
          <w:szCs w:val="24"/>
        </w:rPr>
        <w:t>20</w:t>
      </w:r>
      <w:bookmarkStart w:id="1" w:name="_GoBack"/>
      <w:bookmarkEnd w:id="1"/>
      <w:r w:rsidR="00981002">
        <w:rPr>
          <w:sz w:val="24"/>
          <w:szCs w:val="24"/>
        </w:rPr>
        <w:t xml:space="preserve"> per hour. </w:t>
      </w:r>
    </w:p>
    <w:p w14:paraId="3A07C091" w14:textId="7254BB27" w:rsidR="00992CB3" w:rsidRPr="00370A1E" w:rsidRDefault="00992CB3" w:rsidP="00370A1E">
      <w:pPr>
        <w:pStyle w:val="Heading1"/>
        <w:rPr>
          <w:rFonts w:asciiTheme="minorHAnsi" w:eastAsia="Times New Roman" w:hAnsiTheme="minorHAnsi" w:cstheme="minorHAnsi"/>
          <w:b w:val="0"/>
          <w:sz w:val="24"/>
          <w:szCs w:val="24"/>
        </w:rPr>
      </w:pPr>
      <w:r w:rsidRPr="00370A1E">
        <w:rPr>
          <w:rFonts w:asciiTheme="minorHAnsi" w:eastAsia="Times New Roman" w:hAnsiTheme="minorHAnsi" w:cstheme="minorHAnsi"/>
          <w:b w:val="0"/>
          <w:sz w:val="24"/>
          <w:szCs w:val="24"/>
        </w:rPr>
        <w:t>Equalities Statement</w:t>
      </w:r>
    </w:p>
    <w:p w14:paraId="227F68AA" w14:textId="77777777" w:rsidR="00992CB3" w:rsidRPr="00992CB3" w:rsidRDefault="00992CB3" w:rsidP="00992CB3">
      <w:pPr>
        <w:spacing w:after="0" w:line="240" w:lineRule="auto"/>
        <w:rPr>
          <w:rFonts w:ascii="Calibri Light" w:eastAsia="Times New Roman" w:hAnsi="Calibri Light" w:cs="Arial"/>
          <w:sz w:val="24"/>
          <w:szCs w:val="24"/>
          <w:lang w:eastAsia="en-GB"/>
        </w:rPr>
      </w:pPr>
      <w:r w:rsidRPr="00992CB3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We have carefully considered and analysed the impact of this policy on equality and the possible</w:t>
      </w:r>
      <w:r w:rsidRPr="00992C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92CB3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implications for pupils with protected characteristics, as part of our commitment to meet the Public</w:t>
      </w:r>
      <w:r w:rsidRPr="00992C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92CB3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Sector Equality Duty (PSED) requirement to have due regard to the need to eliminate discrimination,</w:t>
      </w:r>
      <w:r w:rsidRPr="00992CB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992CB3"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  <w:t>advance equality of opportunity and foster good relations.</w:t>
      </w:r>
    </w:p>
    <w:p w14:paraId="05BA2214" w14:textId="77777777" w:rsidR="00992CB3" w:rsidRPr="00992CB3" w:rsidRDefault="00992CB3" w:rsidP="00992CB3">
      <w:pPr>
        <w:rPr>
          <w:sz w:val="24"/>
          <w:szCs w:val="24"/>
        </w:rPr>
      </w:pPr>
    </w:p>
    <w:sectPr w:rsidR="00992CB3" w:rsidRPr="00992CB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1D779" w14:textId="77777777" w:rsidR="00C7673D" w:rsidRDefault="001E618A">
      <w:pPr>
        <w:spacing w:after="0" w:line="240" w:lineRule="auto"/>
      </w:pPr>
      <w:r>
        <w:separator/>
      </w:r>
    </w:p>
  </w:endnote>
  <w:endnote w:type="continuationSeparator" w:id="0">
    <w:p w14:paraId="3CF2D8B6" w14:textId="77777777" w:rsidR="00C7673D" w:rsidRDefault="001E6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50687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3D22A9" w14:textId="5E6E14E5" w:rsidR="00C7673D" w:rsidRDefault="001E61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6F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562CB0E" w14:textId="77777777" w:rsidR="00C7673D" w:rsidRDefault="00C767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B78278" w14:textId="77777777" w:rsidR="00C7673D" w:rsidRDefault="001E618A">
      <w:pPr>
        <w:spacing w:after="0" w:line="240" w:lineRule="auto"/>
      </w:pPr>
      <w:r>
        <w:separator/>
      </w:r>
    </w:p>
  </w:footnote>
  <w:footnote w:type="continuationSeparator" w:id="0">
    <w:p w14:paraId="1FC39945" w14:textId="77777777" w:rsidR="00C7673D" w:rsidRDefault="001E6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B15"/>
    <w:multiLevelType w:val="hybridMultilevel"/>
    <w:tmpl w:val="50AC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F34F8"/>
    <w:multiLevelType w:val="hybridMultilevel"/>
    <w:tmpl w:val="8B665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00759"/>
    <w:multiLevelType w:val="hybridMultilevel"/>
    <w:tmpl w:val="35F6A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256CE"/>
    <w:multiLevelType w:val="hybridMultilevel"/>
    <w:tmpl w:val="A9720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5B15FB"/>
    <w:multiLevelType w:val="hybridMultilevel"/>
    <w:tmpl w:val="EB62C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A23F88"/>
    <w:multiLevelType w:val="hybridMultilevel"/>
    <w:tmpl w:val="19B48F22"/>
    <w:lvl w:ilvl="0" w:tplc="08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2FBE415E"/>
    <w:multiLevelType w:val="hybridMultilevel"/>
    <w:tmpl w:val="AF8623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D217F"/>
    <w:multiLevelType w:val="hybridMultilevel"/>
    <w:tmpl w:val="8FE0F6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DB3CAF"/>
    <w:multiLevelType w:val="hybridMultilevel"/>
    <w:tmpl w:val="7C9CF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7554AD"/>
    <w:multiLevelType w:val="hybridMultilevel"/>
    <w:tmpl w:val="7BA4D6F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431360"/>
    <w:multiLevelType w:val="hybridMultilevel"/>
    <w:tmpl w:val="E77C1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4B54B5"/>
    <w:multiLevelType w:val="hybridMultilevel"/>
    <w:tmpl w:val="D236F80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B080B74"/>
    <w:multiLevelType w:val="hybridMultilevel"/>
    <w:tmpl w:val="28E68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1B41E9"/>
    <w:multiLevelType w:val="hybridMultilevel"/>
    <w:tmpl w:val="C4080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549AC"/>
    <w:multiLevelType w:val="hybridMultilevel"/>
    <w:tmpl w:val="3926CC0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F166A1F"/>
    <w:multiLevelType w:val="hybridMultilevel"/>
    <w:tmpl w:val="F746B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1F64E9"/>
    <w:multiLevelType w:val="hybridMultilevel"/>
    <w:tmpl w:val="FC40B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7C482B"/>
    <w:multiLevelType w:val="hybridMultilevel"/>
    <w:tmpl w:val="BDB8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5"/>
  </w:num>
  <w:num w:numId="5">
    <w:abstractNumId w:val="4"/>
  </w:num>
  <w:num w:numId="6">
    <w:abstractNumId w:val="15"/>
  </w:num>
  <w:num w:numId="7">
    <w:abstractNumId w:val="17"/>
  </w:num>
  <w:num w:numId="8">
    <w:abstractNumId w:val="13"/>
  </w:num>
  <w:num w:numId="9">
    <w:abstractNumId w:val="14"/>
  </w:num>
  <w:num w:numId="10">
    <w:abstractNumId w:val="12"/>
  </w:num>
  <w:num w:numId="11">
    <w:abstractNumId w:val="9"/>
  </w:num>
  <w:num w:numId="12">
    <w:abstractNumId w:val="2"/>
  </w:num>
  <w:num w:numId="13">
    <w:abstractNumId w:val="0"/>
  </w:num>
  <w:num w:numId="14">
    <w:abstractNumId w:val="10"/>
  </w:num>
  <w:num w:numId="15">
    <w:abstractNumId w:val="8"/>
  </w:num>
  <w:num w:numId="16">
    <w:abstractNumId w:val="3"/>
  </w:num>
  <w:num w:numId="17">
    <w:abstractNumId w:val="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73D"/>
    <w:rsid w:val="000F73B7"/>
    <w:rsid w:val="00126FDA"/>
    <w:rsid w:val="00197FD6"/>
    <w:rsid w:val="001E618A"/>
    <w:rsid w:val="0022383F"/>
    <w:rsid w:val="00256766"/>
    <w:rsid w:val="002A62C1"/>
    <w:rsid w:val="002E33AF"/>
    <w:rsid w:val="00370A1E"/>
    <w:rsid w:val="0049082F"/>
    <w:rsid w:val="00492FC4"/>
    <w:rsid w:val="0062383E"/>
    <w:rsid w:val="00740034"/>
    <w:rsid w:val="0074437B"/>
    <w:rsid w:val="007A19E6"/>
    <w:rsid w:val="008616A1"/>
    <w:rsid w:val="00981002"/>
    <w:rsid w:val="009854A0"/>
    <w:rsid w:val="00992CB3"/>
    <w:rsid w:val="00AB675C"/>
    <w:rsid w:val="00B52FE0"/>
    <w:rsid w:val="00C11BC5"/>
    <w:rsid w:val="00C7673D"/>
    <w:rsid w:val="00CD6A4E"/>
    <w:rsid w:val="00D24D22"/>
    <w:rsid w:val="00E241F2"/>
    <w:rsid w:val="00EC6C7B"/>
    <w:rsid w:val="0A299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0AC7"/>
  <w15:docId w15:val="{A9F0BE9F-BCC9-4562-8B3F-AB7CE978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92FC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odyText3">
    <w:name w:val="Body Text 3"/>
    <w:basedOn w:val="Normal"/>
    <w:link w:val="BodyText3Char"/>
    <w:rsid w:val="008616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BodyText3Char">
    <w:name w:val="Body Text 3 Char"/>
    <w:basedOn w:val="DefaultParagraphFont"/>
    <w:link w:val="BodyText3"/>
    <w:rsid w:val="008616A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Heading2Char">
    <w:name w:val="Heading 2 Char"/>
    <w:basedOn w:val="DefaultParagraphFont"/>
    <w:link w:val="Heading2"/>
    <w:rsid w:val="00492FC4"/>
    <w:rPr>
      <w:rFonts w:ascii="Times New Roman" w:eastAsia="Times New Roman" w:hAnsi="Times New Roman" w:cs="Times New Roman"/>
      <w:b/>
      <w:szCs w:val="20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D3359682A214CB276A92CEAFB7351" ma:contentTypeVersion="12" ma:contentTypeDescription="Create a new document." ma:contentTypeScope="" ma:versionID="2a068e4f733a7d99df2e60ee12176ab8">
  <xsd:schema xmlns:xsd="http://www.w3.org/2001/XMLSchema" xmlns:xs="http://www.w3.org/2001/XMLSchema" xmlns:p="http://schemas.microsoft.com/office/2006/metadata/properties" xmlns:ns2="8e870fb4-0904-46b4-8658-012c7016a6c4" xmlns:ns3="42e1d64c-a712-4a03-9fd8-3ac5da454c57" targetNamespace="http://schemas.microsoft.com/office/2006/metadata/properties" ma:root="true" ma:fieldsID="a5e63946d42472c8635bc1a106e4b71d" ns2:_="" ns3:_="">
    <xsd:import namespace="8e870fb4-0904-46b4-8658-012c7016a6c4"/>
    <xsd:import namespace="42e1d64c-a712-4a03-9fd8-3ac5da454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70fb4-0904-46b4-8658-012c7016a6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1d64c-a712-4a03-9fd8-3ac5da454c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740DA6-3FBD-4C20-B6CD-B90D67958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70fb4-0904-46b4-8658-012c7016a6c4"/>
    <ds:schemaRef ds:uri="42e1d64c-a712-4a03-9fd8-3ac5da454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9A60B5-9126-43F0-BF97-14B5DB7EBC81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2e1d64c-a712-4a03-9fd8-3ac5da454c57"/>
    <ds:schemaRef ds:uri="http://schemas.microsoft.com/office/2006/documentManagement/types"/>
    <ds:schemaRef ds:uri="8e870fb4-0904-46b4-8658-012c7016a6c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FDEF9AC-DD7F-4C03-86D3-CD78382962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backupadmin</dc:creator>
  <cp:lastModifiedBy>Teachers - Dawn Basnett</cp:lastModifiedBy>
  <cp:revision>3</cp:revision>
  <cp:lastPrinted>2021-10-08T09:12:00Z</cp:lastPrinted>
  <dcterms:created xsi:type="dcterms:W3CDTF">2026-03-23T14:10:00Z</dcterms:created>
  <dcterms:modified xsi:type="dcterms:W3CDTF">2026-03-23T14:11:00Z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0x010100E92D3359682A214CB276A92CEAFB7351</vt:lpwstr>
  </property>
  <property fmtid="{D5CDD505-2E9C-101B-9397-08002B2CF9AE}" pid="3" name="AuthorIds_UIVersion_1024">
    <vt:lpwstr>28</vt:lpwstr>
  </property>
</Properties>
</file>